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6FB4" w14:textId="77777777" w:rsidR="00E415B4" w:rsidRDefault="00E415B4"/>
    <w:p w14:paraId="7A0843E6" w14:textId="77777777" w:rsidR="003A79E8" w:rsidRDefault="003A79E8"/>
    <w:p w14:paraId="2A21C3E5" w14:textId="77777777" w:rsidR="003A79E8" w:rsidRDefault="003A79E8">
      <w:r>
        <w:t>Tra</w:t>
      </w:r>
      <w:r w:rsidR="00DB2685">
        <w:t>nsition -  Groupe mobilité du 13</w:t>
      </w:r>
      <w:bookmarkStart w:id="0" w:name="_GoBack"/>
      <w:bookmarkEnd w:id="0"/>
      <w:r>
        <w:t>/12/2017</w:t>
      </w:r>
    </w:p>
    <w:p w14:paraId="6C64ED0C" w14:textId="77777777" w:rsidR="003A79E8" w:rsidRDefault="003A79E8"/>
    <w:p w14:paraId="76E6E2C9" w14:textId="77777777" w:rsidR="003A79E8" w:rsidRDefault="003A79E8">
      <w:r>
        <w:t>Mobilité douce</w:t>
      </w:r>
    </w:p>
    <w:p w14:paraId="12973BEC" w14:textId="77777777" w:rsidR="003A79E8" w:rsidRDefault="003A79E8" w:rsidP="003A79E8">
      <w:pPr>
        <w:pStyle w:val="Pardeliste"/>
        <w:numPr>
          <w:ilvl w:val="0"/>
          <w:numId w:val="1"/>
        </w:numPr>
      </w:pPr>
      <w:r>
        <w:t>Création d’un SUL sorte de piste cyclable, plus de sécurité pour les enfants aller à l’école.</w:t>
      </w:r>
    </w:p>
    <w:p w14:paraId="4EE28CCC" w14:textId="77777777" w:rsidR="003A79E8" w:rsidRDefault="003A79E8" w:rsidP="003A79E8">
      <w:pPr>
        <w:pStyle w:val="Pardeliste"/>
        <w:numPr>
          <w:ilvl w:val="0"/>
          <w:numId w:val="1"/>
        </w:numPr>
      </w:pPr>
      <w:r>
        <w:t>Aménagement de voirie pour le carrefour entre rue du pont et descente du pont de chemin de fer.</w:t>
      </w:r>
    </w:p>
    <w:p w14:paraId="6440538F" w14:textId="77777777" w:rsidR="003A79E8" w:rsidRDefault="003A79E8" w:rsidP="003A79E8">
      <w:pPr>
        <w:pStyle w:val="Pardeliste"/>
        <w:numPr>
          <w:ilvl w:val="0"/>
          <w:numId w:val="1"/>
        </w:numPr>
      </w:pPr>
      <w:r>
        <w:t>Idem pour le carrefour de l’Europe près du collège. La traversée est très difficile</w:t>
      </w:r>
    </w:p>
    <w:p w14:paraId="12D292E8" w14:textId="77777777" w:rsidR="003A79E8" w:rsidRDefault="003A79E8" w:rsidP="003A79E8">
      <w:pPr>
        <w:pStyle w:val="Pardeliste"/>
        <w:numPr>
          <w:ilvl w:val="0"/>
          <w:numId w:val="1"/>
        </w:numPr>
      </w:pPr>
      <w:r>
        <w:t>Concernant le vélo, pourquoi ne pas travailler avec pro-vélo et les écoles ( c’est déjà une démarche en court dans certaines communes). Contacter les directions d’école.  Bonne manière de donner une formation préventive en terme de déplacement en vélo aux jeunes en attentes des aménagements plus lourds.</w:t>
      </w:r>
    </w:p>
    <w:p w14:paraId="335A8EB8" w14:textId="77777777" w:rsidR="003A79E8" w:rsidRDefault="003A79E8" w:rsidP="003A79E8">
      <w:pPr>
        <w:pStyle w:val="Pardeliste"/>
        <w:numPr>
          <w:ilvl w:val="0"/>
          <w:numId w:val="1"/>
        </w:numPr>
      </w:pPr>
      <w:r>
        <w:t xml:space="preserve">Aménagement du </w:t>
      </w:r>
      <w:proofErr w:type="spellStart"/>
      <w:r>
        <w:t>hallage</w:t>
      </w:r>
      <w:proofErr w:type="spellEnd"/>
      <w:r>
        <w:t xml:space="preserve"> entre </w:t>
      </w:r>
      <w:proofErr w:type="spellStart"/>
      <w:r>
        <w:t>Godinne</w:t>
      </w:r>
      <w:proofErr w:type="spellEnd"/>
      <w:r>
        <w:t xml:space="preserve"> et </w:t>
      </w:r>
      <w:proofErr w:type="spellStart"/>
      <w:r>
        <w:t>Lustin</w:t>
      </w:r>
      <w:proofErr w:type="spellEnd"/>
      <w:r>
        <w:t>, rive droite à partir du home des hêtres pourpres.</w:t>
      </w:r>
    </w:p>
    <w:p w14:paraId="34220AC7" w14:textId="77777777" w:rsidR="0005007C" w:rsidRDefault="0005007C" w:rsidP="003A79E8">
      <w:pPr>
        <w:pStyle w:val="Pardeliste"/>
        <w:numPr>
          <w:ilvl w:val="0"/>
          <w:numId w:val="1"/>
        </w:numPr>
      </w:pPr>
      <w:r>
        <w:t>Cartographie de liaisons douces entre les villages.</w:t>
      </w:r>
    </w:p>
    <w:p w14:paraId="19043748" w14:textId="77777777" w:rsidR="0005007C" w:rsidRDefault="0005007C" w:rsidP="003A79E8">
      <w:pPr>
        <w:pStyle w:val="Pardeliste"/>
        <w:numPr>
          <w:ilvl w:val="0"/>
          <w:numId w:val="1"/>
        </w:numPr>
      </w:pPr>
      <w:r>
        <w:t>Création d’un réseau de chauffeurs bénévoles (contact avec réseau de Mont-</w:t>
      </w:r>
      <w:proofErr w:type="spellStart"/>
      <w:r>
        <w:t>Godinne</w:t>
      </w:r>
      <w:proofErr w:type="spellEnd"/>
      <w:r>
        <w:t xml:space="preserve"> via Gilbert Carton). Contact </w:t>
      </w:r>
      <w:proofErr w:type="spellStart"/>
      <w:r>
        <w:t>taxistop</w:t>
      </w:r>
      <w:proofErr w:type="spellEnd"/>
      <w:r>
        <w:t xml:space="preserve">, </w:t>
      </w:r>
      <w:proofErr w:type="spellStart"/>
      <w:r>
        <w:t>mobilisud</w:t>
      </w:r>
      <w:proofErr w:type="spellEnd"/>
      <w:r>
        <w:t>,…</w:t>
      </w:r>
    </w:p>
    <w:sectPr w:rsidR="0005007C" w:rsidSect="00506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B3C11"/>
    <w:multiLevelType w:val="hybridMultilevel"/>
    <w:tmpl w:val="C3066B2E"/>
    <w:lvl w:ilvl="0" w:tplc="D4A07700">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E8"/>
    <w:rsid w:val="0005007C"/>
    <w:rsid w:val="00193AB3"/>
    <w:rsid w:val="003A79E8"/>
    <w:rsid w:val="00506788"/>
    <w:rsid w:val="008C4BC0"/>
    <w:rsid w:val="008E064E"/>
    <w:rsid w:val="00DA0CBD"/>
    <w:rsid w:val="00DB2685"/>
    <w:rsid w:val="00E415B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C4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7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A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782</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Bodart</dc:creator>
  <cp:lastModifiedBy>Utilisateur de Microsoft Office</cp:lastModifiedBy>
  <cp:revision>2</cp:revision>
  <dcterms:created xsi:type="dcterms:W3CDTF">2018-02-14T20:19:00Z</dcterms:created>
  <dcterms:modified xsi:type="dcterms:W3CDTF">2018-02-14T20:19:00Z</dcterms:modified>
</cp:coreProperties>
</file>